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2F" w:rsidRDefault="007424D3" w:rsidP="00D31F5A">
      <w:pPr>
        <w:jc w:val="center"/>
        <w:rPr>
          <w:b/>
          <w:sz w:val="32"/>
          <w:szCs w:val="32"/>
          <w:u w:val="single"/>
        </w:rPr>
      </w:pPr>
      <w:r w:rsidRPr="007424D3">
        <w:rPr>
          <w:b/>
          <w:sz w:val="32"/>
          <w:szCs w:val="32"/>
          <w:u w:val="single"/>
        </w:rPr>
        <w:t xml:space="preserve">Kritéria pro </w:t>
      </w:r>
      <w:r w:rsidR="006B4E1E">
        <w:rPr>
          <w:b/>
          <w:sz w:val="32"/>
          <w:szCs w:val="32"/>
          <w:u w:val="single"/>
        </w:rPr>
        <w:t>účast hráček /hráčů FA na akc</w:t>
      </w:r>
      <w:r w:rsidRPr="007424D3">
        <w:rPr>
          <w:b/>
          <w:sz w:val="32"/>
          <w:szCs w:val="32"/>
          <w:u w:val="single"/>
        </w:rPr>
        <w:t>i s cizím družstvem</w:t>
      </w:r>
      <w:bookmarkStart w:id="0" w:name="_GoBack"/>
      <w:bookmarkEnd w:id="0"/>
    </w:p>
    <w:p w:rsidR="007424D3" w:rsidRPr="007424D3" w:rsidRDefault="007424D3" w:rsidP="007424D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Docházka min. 85% </w:t>
      </w:r>
      <w:r w:rsidR="006B4E1E">
        <w:rPr>
          <w:b/>
          <w:sz w:val="24"/>
          <w:szCs w:val="24"/>
        </w:rPr>
        <w:t xml:space="preserve">dle členské sekce </w:t>
      </w:r>
      <w:r>
        <w:rPr>
          <w:b/>
          <w:sz w:val="24"/>
          <w:szCs w:val="24"/>
        </w:rPr>
        <w:t>(mimo zranění/nemoc)</w:t>
      </w:r>
    </w:p>
    <w:p w:rsidR="007424D3" w:rsidRPr="007424D3" w:rsidRDefault="007424D3" w:rsidP="007424D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Účast na neligových akcích pořádaných FA</w:t>
      </w:r>
    </w:p>
    <w:p w:rsidR="007424D3" w:rsidRPr="007424D3" w:rsidRDefault="007424D3" w:rsidP="007424D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Podpora klubové identity</w:t>
      </w:r>
    </w:p>
    <w:p w:rsidR="007424D3" w:rsidRPr="007424D3" w:rsidRDefault="007424D3" w:rsidP="007424D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Účast na prezentačních akcích klubu ( </w:t>
      </w:r>
      <w:proofErr w:type="spellStart"/>
      <w:r>
        <w:rPr>
          <w:b/>
          <w:sz w:val="24"/>
          <w:szCs w:val="24"/>
        </w:rPr>
        <w:t>celoklubové</w:t>
      </w:r>
      <w:proofErr w:type="spellEnd"/>
      <w:r>
        <w:rPr>
          <w:b/>
          <w:sz w:val="24"/>
          <w:szCs w:val="24"/>
        </w:rPr>
        <w:t xml:space="preserve"> akce, pořádání zápasů žen, juniorek apod.)</w:t>
      </w:r>
    </w:p>
    <w:p w:rsidR="007424D3" w:rsidRPr="007424D3" w:rsidRDefault="007424D3" w:rsidP="007424D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Pravidelná školní docházka a odpovídající prospěch</w:t>
      </w:r>
    </w:p>
    <w:p w:rsidR="007424D3" w:rsidRPr="007424D3" w:rsidRDefault="007424D3" w:rsidP="007424D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Individuální příprava mimo tréninkový proces</w:t>
      </w:r>
    </w:p>
    <w:p w:rsidR="007424D3" w:rsidRPr="006B4E1E" w:rsidRDefault="007424D3" w:rsidP="007424D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Aktivní </w:t>
      </w:r>
      <w:r w:rsidR="009A4FB8">
        <w:rPr>
          <w:b/>
          <w:sz w:val="24"/>
          <w:szCs w:val="24"/>
        </w:rPr>
        <w:t>a pozitivní přístup v rámci družstva ve své/nižší/vyšší věkové kategorii</w:t>
      </w:r>
    </w:p>
    <w:p w:rsidR="006B4E1E" w:rsidRPr="007424D3" w:rsidRDefault="006B4E1E" w:rsidP="007424D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Žádost podat písemně minimálně 14 dní před termínem akce na příslušného trenéra a sekretariát.</w:t>
      </w:r>
    </w:p>
    <w:sectPr w:rsidR="006B4E1E" w:rsidRPr="0074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720"/>
    <w:multiLevelType w:val="hybridMultilevel"/>
    <w:tmpl w:val="B2445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D3"/>
    <w:rsid w:val="006B4E1E"/>
    <w:rsid w:val="007424D3"/>
    <w:rsid w:val="009A4FB8"/>
    <w:rsid w:val="00D31F5A"/>
    <w:rsid w:val="00E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Rudzan</dc:creator>
  <cp:lastModifiedBy>Florbal</cp:lastModifiedBy>
  <cp:revision>2</cp:revision>
  <dcterms:created xsi:type="dcterms:W3CDTF">2022-05-27T09:21:00Z</dcterms:created>
  <dcterms:modified xsi:type="dcterms:W3CDTF">2022-05-27T09:21:00Z</dcterms:modified>
</cp:coreProperties>
</file>